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2410"/>
        <w:gridCol w:w="425"/>
        <w:gridCol w:w="2554"/>
      </w:tblGrid>
      <w:tr w:rsidR="00C175EF" w:rsidRPr="002B1D4B" w:rsidTr="002B1D4B">
        <w:trPr>
          <w:trHeight w:hRule="exact" w:val="574"/>
        </w:trPr>
        <w:tc>
          <w:tcPr>
            <w:tcW w:w="9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25AEF" w:rsidRDefault="006D43AE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Module T</w:t>
            </w:r>
            <w:r w:rsidR="00125AEF" w:rsidRPr="00125AEF">
              <w:rPr>
                <w:rFonts w:eastAsia="Times New Roman" w:cs="Times New Roman"/>
                <w:b/>
                <w:sz w:val="24"/>
                <w:szCs w:val="24"/>
              </w:rPr>
              <w:t xml:space="preserve">itle: </w:t>
            </w:r>
            <w:r w:rsidR="00BC6539">
              <w:rPr>
                <w:rFonts w:eastAsia="Times New Roman" w:cs="Times New Roman"/>
                <w:b/>
                <w:sz w:val="24"/>
                <w:szCs w:val="24"/>
              </w:rPr>
              <w:t xml:space="preserve">Sensorimotor Integration - </w:t>
            </w:r>
            <w:bookmarkStart w:id="0" w:name="_GoBack"/>
            <w:bookmarkEnd w:id="0"/>
            <w:r w:rsidR="00D53062" w:rsidRPr="00D53062">
              <w:rPr>
                <w:rFonts w:eastAsia="Times New Roman" w:cs="Times New Roman"/>
                <w:b/>
                <w:sz w:val="24"/>
                <w:szCs w:val="24"/>
              </w:rPr>
              <w:t>Neural Basis of Complex Behavior</w:t>
            </w:r>
          </w:p>
        </w:tc>
      </w:tr>
      <w:tr w:rsidR="00116F5D" w:rsidTr="00116F5D">
        <w:trPr>
          <w:trHeight w:hRule="exact" w:val="1282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BC6539" w:rsidRDefault="00116F5D" w:rsidP="00CE26F3">
            <w:pPr>
              <w:pStyle w:val="KeinLeerraum"/>
              <w:spacing w:line="276" w:lineRule="auto"/>
              <w:ind w:left="57" w:right="57"/>
              <w:rPr>
                <w:b/>
                <w:lang w:val="fr-FR"/>
              </w:rPr>
            </w:pPr>
            <w:r w:rsidRPr="00BC6539">
              <w:rPr>
                <w:b/>
                <w:lang w:val="fr-FR"/>
              </w:rPr>
              <w:t>Identification-Nr.</w:t>
            </w:r>
          </w:p>
          <w:p w:rsidR="000C450E" w:rsidRPr="00BC6539" w:rsidRDefault="000C450E" w:rsidP="00CE26F3">
            <w:pPr>
              <w:pStyle w:val="KeinLeerraum"/>
              <w:spacing w:line="276" w:lineRule="auto"/>
              <w:ind w:left="57" w:right="57"/>
              <w:rPr>
                <w:lang w:val="fr-FR"/>
              </w:rPr>
            </w:pPr>
          </w:p>
          <w:p w:rsidR="00116F5D" w:rsidRPr="00BC6539" w:rsidRDefault="00116F5D" w:rsidP="00CE26F3">
            <w:pPr>
              <w:pStyle w:val="KeinLeerraum"/>
              <w:spacing w:line="276" w:lineRule="auto"/>
              <w:ind w:left="57" w:right="57"/>
              <w:rPr>
                <w:lang w:val="fr-FR"/>
              </w:rPr>
            </w:pPr>
            <w:r w:rsidRPr="00BC6539">
              <w:rPr>
                <w:lang w:val="fr-FR"/>
              </w:rPr>
              <w:t>M-MN-N-Neuro</w:t>
            </w:r>
          </w:p>
          <w:p w:rsidR="00116F5D" w:rsidRPr="00182CB0" w:rsidRDefault="00116F5D" w:rsidP="00116F5D">
            <w:pPr>
              <w:pStyle w:val="KeinLeerraum"/>
              <w:ind w:left="57" w:right="57"/>
            </w:pPr>
            <w:r w:rsidRPr="00182CB0">
              <w:t>M</w:t>
            </w:r>
            <w:r w:rsidR="00AA18C9" w:rsidRPr="00182CB0">
              <w:t>0</w:t>
            </w:r>
            <w:r w:rsidR="00182CB0">
              <w:t>4</w:t>
            </w: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AA18C9">
            <w:pPr>
              <w:pStyle w:val="KeinLeerraum"/>
              <w:ind w:left="57" w:right="57"/>
              <w:jc w:val="center"/>
            </w:pPr>
          </w:p>
          <w:p w:rsidR="00116F5D" w:rsidRDefault="00AA18C9" w:rsidP="00AA18C9">
            <w:pPr>
              <w:pStyle w:val="KeinLeerraum"/>
              <w:ind w:left="57" w:right="57"/>
              <w:jc w:val="center"/>
            </w:pPr>
            <w:r>
              <w:t>360h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>Credit P</w:t>
            </w:r>
            <w:r w:rsidRPr="00116F5D">
              <w:rPr>
                <w:b/>
              </w:rPr>
              <w:t>oints</w:t>
            </w:r>
          </w:p>
          <w:p w:rsidR="000C450E" w:rsidRDefault="000C450E" w:rsidP="000C450E">
            <w:pPr>
              <w:pStyle w:val="KeinLeerraum"/>
              <w:ind w:right="57"/>
              <w:jc w:val="center"/>
            </w:pPr>
          </w:p>
          <w:p w:rsidR="00116F5D" w:rsidRDefault="00AA18C9" w:rsidP="000C450E">
            <w:pPr>
              <w:pStyle w:val="KeinLeerraum"/>
              <w:ind w:right="57"/>
              <w:jc w:val="center"/>
            </w:pPr>
            <w:r>
              <w:t>12CP</w:t>
            </w: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 xml:space="preserve">Frequency of </w:t>
            </w:r>
            <w:proofErr w:type="spellStart"/>
            <w:r>
              <w:rPr>
                <w:b/>
              </w:rPr>
              <w:t>O</w:t>
            </w:r>
            <w:r w:rsidRPr="00116F5D">
              <w:rPr>
                <w:b/>
              </w:rPr>
              <w:t>ccurence</w:t>
            </w:r>
            <w:proofErr w:type="spellEnd"/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0C450E">
            <w:pPr>
              <w:pStyle w:val="KeinLeerraum"/>
              <w:ind w:right="57"/>
              <w:jc w:val="center"/>
            </w:pPr>
          </w:p>
          <w:p w:rsidR="00116F5D" w:rsidRDefault="00AA18C9" w:rsidP="000C450E">
            <w:pPr>
              <w:pStyle w:val="KeinLeerraum"/>
              <w:ind w:right="57"/>
              <w:jc w:val="center"/>
            </w:pPr>
            <w:r>
              <w:t xml:space="preserve">Summer term, </w:t>
            </w:r>
            <w:r w:rsidR="00182CB0">
              <w:t>2</w:t>
            </w:r>
            <w:r w:rsidR="00182CB0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half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Duration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AA18C9">
            <w:pPr>
              <w:pStyle w:val="KeinLeerraum"/>
              <w:ind w:left="57" w:right="57"/>
              <w:jc w:val="center"/>
            </w:pPr>
          </w:p>
          <w:p w:rsidR="00116F5D" w:rsidRDefault="00AA18C9" w:rsidP="00AA18C9">
            <w:pPr>
              <w:pStyle w:val="KeinLeerraum"/>
              <w:ind w:left="57" w:right="57"/>
              <w:jc w:val="center"/>
            </w:pPr>
            <w:r>
              <w:t>7 weeks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</w:tr>
      <w:tr w:rsidR="00D4372E" w:rsidRPr="002B1D4B" w:rsidTr="004D4EA3">
        <w:trPr>
          <w:trHeight w:hRule="exact" w:val="14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Type of lessons</w:t>
            </w:r>
          </w:p>
          <w:p w:rsidR="00D4372E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Lectures</w:t>
            </w:r>
          </w:p>
          <w:p w:rsidR="00D4372E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Practical/Lab</w:t>
            </w:r>
          </w:p>
          <w:p w:rsidR="00D4372E" w:rsidRPr="00116F5D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Seminar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Contact times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1"/>
              </w:numPr>
              <w:ind w:right="57"/>
            </w:pPr>
            <w:r>
              <w:t>10 h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1"/>
              </w:numPr>
              <w:ind w:right="57"/>
            </w:pPr>
            <w:r>
              <w:t>164 h</w:t>
            </w:r>
          </w:p>
          <w:p w:rsidR="00D4372E" w:rsidRPr="00116F5D" w:rsidRDefault="00182CB0" w:rsidP="00182CB0">
            <w:pPr>
              <w:pStyle w:val="KeinLeerraum"/>
              <w:numPr>
                <w:ilvl w:val="0"/>
                <w:numId w:val="11"/>
              </w:numPr>
              <w:spacing w:line="276" w:lineRule="auto"/>
              <w:ind w:right="57"/>
            </w:pPr>
            <w:r>
              <w:t>10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widowControl/>
              <w:spacing w:after="0"/>
              <w:ind w:left="57" w:right="57"/>
              <w:rPr>
                <w:b/>
              </w:rPr>
            </w:pPr>
            <w:r w:rsidRPr="00646B93">
              <w:rPr>
                <w:b/>
              </w:rPr>
              <w:t>Self-study times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2"/>
              </w:numPr>
              <w:ind w:left="417" w:right="57"/>
            </w:pPr>
            <w:r>
              <w:t>20 h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2"/>
              </w:numPr>
              <w:ind w:left="417" w:right="57"/>
            </w:pPr>
            <w:r>
              <w:t>132 h</w:t>
            </w:r>
          </w:p>
          <w:p w:rsidR="000C450E" w:rsidRPr="00116F5D" w:rsidRDefault="00182CB0" w:rsidP="00182CB0">
            <w:pPr>
              <w:pStyle w:val="KeinLeerraum"/>
              <w:numPr>
                <w:ilvl w:val="0"/>
                <w:numId w:val="12"/>
              </w:numPr>
              <w:spacing w:line="276" w:lineRule="auto"/>
              <w:ind w:left="417" w:right="57"/>
            </w:pPr>
            <w:r>
              <w:t>24 h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Intended group size*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3"/>
              </w:numPr>
              <w:ind w:right="57"/>
            </w:pPr>
            <w:r>
              <w:t>max. 8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3"/>
              </w:numPr>
              <w:ind w:right="57"/>
            </w:pPr>
            <w:r>
              <w:t>max. 4</w:t>
            </w:r>
          </w:p>
          <w:p w:rsidR="00D4372E" w:rsidRPr="00116F5D" w:rsidRDefault="00182CB0" w:rsidP="00182CB0">
            <w:pPr>
              <w:pStyle w:val="KeinLeerraum"/>
              <w:numPr>
                <w:ilvl w:val="0"/>
                <w:numId w:val="3"/>
              </w:numPr>
              <w:ind w:right="57"/>
            </w:pPr>
            <w:r>
              <w:t>max. 2</w:t>
            </w:r>
          </w:p>
        </w:tc>
      </w:tr>
      <w:tr w:rsidR="00B160A2" w:rsidRPr="00646B93" w:rsidTr="00182CB0">
        <w:trPr>
          <w:trHeight w:hRule="exact" w:val="354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2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646B93" w:rsidRDefault="00646B9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Aims of the module and a</w:t>
            </w:r>
            <w:r w:rsidR="00BC6539">
              <w:rPr>
                <w:b/>
              </w:rPr>
              <w:t>c</w:t>
            </w:r>
            <w:r w:rsidRPr="00646B93">
              <w:rPr>
                <w:b/>
              </w:rPr>
              <w:t>quired skills</w:t>
            </w:r>
          </w:p>
          <w:p w:rsidR="00646B93" w:rsidRDefault="00646B93" w:rsidP="00CE26F3">
            <w:pPr>
              <w:pStyle w:val="KeinLeerraum"/>
              <w:spacing w:line="276" w:lineRule="auto"/>
              <w:ind w:left="57" w:right="57"/>
            </w:pPr>
            <w:r>
              <w:t>Students who succes</w:t>
            </w:r>
            <w:r w:rsidR="00BC6539">
              <w:t>s</w:t>
            </w:r>
            <w:r>
              <w:t>fully completed this module ...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have acquired detailed knowledge about current concepts and experimental models in systems neurobiology.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are trained in behavioral analysis as well as functional neuroanatomy.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are able to apply different electrophysiological recording techniques such as whole-cell patch-clamp recordings, sharp electrode recordings as well as extracellular recordings in semi-intact brain preparations and are able to independently design and perform small scientific projects related to topics of the module..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have learned how to present research results in oral and written form and to critically discuss scientific publications related to the topic of the module on a professional level.</w:t>
            </w:r>
          </w:p>
          <w:p w:rsidR="00646B93" w:rsidRPr="00116F5D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are able to transfer skills acquired in this module to other fields of biology.</w:t>
            </w:r>
          </w:p>
        </w:tc>
      </w:tr>
      <w:tr w:rsidR="00B160A2" w:rsidRPr="002B1D4B" w:rsidTr="00182CB0">
        <w:trPr>
          <w:trHeight w:hRule="exact" w:val="325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3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Contents of the module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Behavioral and neuronal analysis of acoustic communication in vertebrates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Behavioral and neuronal analysis of visual guided behavior in vertebrates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Structure and function of the auditory and visual system in vertebrates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Structure and function of respiratory and vocal pathways in vertebrates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Structure and function of basal ganglia and limbic system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Neuroanatomical techniques (i.e. tract tracing, immunohistochemistry, 3D-reconstruction)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Techniques in stimulating sensory systems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Techniques in extra- and intracellular recording of neuronal activity during respiration and vocalization</w:t>
            </w:r>
          </w:p>
          <w:p w:rsidR="00CE26F3" w:rsidRPr="00CE26F3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Computer based analysis of behavioral and physiological data</w:t>
            </w:r>
          </w:p>
        </w:tc>
      </w:tr>
      <w:tr w:rsidR="00B160A2" w:rsidRPr="002B1D4B" w:rsidTr="004D4EA3">
        <w:trPr>
          <w:trHeight w:hRule="exact" w:val="9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Teaching/Learning methods</w:t>
            </w:r>
          </w:p>
          <w:p w:rsidR="00CE26F3" w:rsidRPr="00CE26F3" w:rsidRDefault="00182CB0" w:rsidP="00182CB0">
            <w:pPr>
              <w:pStyle w:val="Listenabsatz"/>
              <w:numPr>
                <w:ilvl w:val="0"/>
                <w:numId w:val="22"/>
              </w:numPr>
            </w:pPr>
            <w:r w:rsidRPr="00182CB0">
              <w:t>Lectures; Practical/Lab (Project work); Seminar; Guidance to independent research; Training on presentation techniques in oral and written form</w:t>
            </w:r>
          </w:p>
        </w:tc>
      </w:tr>
      <w:tr w:rsidR="00B160A2" w:rsidTr="00182CB0">
        <w:trPr>
          <w:trHeight w:hRule="exact" w:val="184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Requirements for participation</w:t>
            </w:r>
          </w:p>
          <w:p w:rsidR="00CE26F3" w:rsidRDefault="00CE26F3" w:rsidP="0094629E">
            <w:pPr>
              <w:pStyle w:val="KeinLeerraum"/>
              <w:ind w:left="57" w:right="57"/>
            </w:pPr>
            <w:r w:rsidRPr="00CE26F3">
              <w:t>Enrollment in the Master´s degree course</w:t>
            </w:r>
            <w:r>
              <w:t xml:space="preserve"> </w:t>
            </w:r>
            <w:r w:rsidRPr="00CE26F3">
              <w:t>“Biological Sciences” or in the Master´s degree course “</w:t>
            </w:r>
            <w:proofErr w:type="spellStart"/>
            <w:r w:rsidRPr="00CE26F3">
              <w:t>Klinische</w:t>
            </w:r>
            <w:proofErr w:type="spellEnd"/>
            <w:r w:rsidRPr="00CE26F3">
              <w:t xml:space="preserve"> und </w:t>
            </w:r>
            <w:proofErr w:type="spellStart"/>
            <w:r w:rsidRPr="00CE26F3">
              <w:t>Experimentelle</w:t>
            </w:r>
            <w:proofErr w:type="spellEnd"/>
            <w:r w:rsidRPr="00CE26F3">
              <w:t xml:space="preserve"> </w:t>
            </w:r>
            <w:proofErr w:type="spellStart"/>
            <w:r w:rsidRPr="00CE26F3">
              <w:t>Neurowissenschaften</w:t>
            </w:r>
            <w:proofErr w:type="spellEnd"/>
            <w:r w:rsidRPr="00CE26F3">
              <w:t>”</w:t>
            </w:r>
          </w:p>
          <w:p w:rsidR="0094629E" w:rsidRDefault="00CE26F3" w:rsidP="00CE26F3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Additionally recommended:</w:t>
            </w:r>
            <w:r w:rsidR="0094629E">
              <w:rPr>
                <w:b/>
              </w:rPr>
              <w:t xml:space="preserve"> </w:t>
            </w:r>
          </w:p>
          <w:p w:rsidR="00CE26F3" w:rsidRPr="00CE26F3" w:rsidRDefault="00182CB0" w:rsidP="004D4EA3">
            <w:pPr>
              <w:pStyle w:val="KeinLeerraum"/>
              <w:ind w:left="57" w:right="57"/>
            </w:pPr>
            <w:r w:rsidRPr="00182CB0">
              <w:t>A strong interest and basic knowledge in neurobiology is required. Participation in module MN-B-SM (N 2) (1st half of the summer term) is advantageous.</w:t>
            </w:r>
          </w:p>
        </w:tc>
      </w:tr>
      <w:tr w:rsidR="00B160A2" w:rsidRPr="002B1D4B" w:rsidTr="004D4EA3">
        <w:trPr>
          <w:trHeight w:hRule="exact" w:val="1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Type of module examinations</w:t>
            </w:r>
          </w:p>
          <w:p w:rsidR="00CE26F3" w:rsidRPr="0094629E" w:rsidRDefault="00182CB0" w:rsidP="004D4EA3">
            <w:pPr>
              <w:pStyle w:val="KeinLeerraum"/>
              <w:ind w:left="57" w:right="57"/>
            </w:pPr>
            <w:r w:rsidRPr="00182CB0">
              <w:t>The final examination consists of three parts: 30 min oral examination about topics of the lectures and the practical/lab part (50 % of the total module mark), oral presentation (25 % of the total module mark) and seminar paper (25 % of the total module mark)</w:t>
            </w:r>
          </w:p>
        </w:tc>
      </w:tr>
      <w:tr w:rsidR="00B160A2" w:rsidTr="004D4EA3">
        <w:trPr>
          <w:trHeight w:hRule="exact" w:val="10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CE26F3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Requisites for the allocation of credits</w:t>
            </w:r>
          </w:p>
          <w:p w:rsidR="00182CB0" w:rsidRDefault="00182CB0" w:rsidP="00182CB0">
            <w:pPr>
              <w:pStyle w:val="KeinLeerraum"/>
              <w:ind w:left="57" w:right="57"/>
            </w:pPr>
            <w:r>
              <w:t>Regular and active participation;</w:t>
            </w:r>
          </w:p>
          <w:p w:rsidR="00CE26F3" w:rsidRPr="00116F5D" w:rsidRDefault="00182CB0" w:rsidP="00182CB0">
            <w:pPr>
              <w:pStyle w:val="KeinLeerraum"/>
              <w:ind w:left="57" w:right="57"/>
            </w:pPr>
            <w:r>
              <w:t>Each examination part at least “sufficient” (see appendix of the examination regulations for details)</w:t>
            </w:r>
          </w:p>
        </w:tc>
      </w:tr>
      <w:tr w:rsidR="00B160A2" w:rsidTr="004D4EA3">
        <w:trPr>
          <w:trHeight w:hRule="exact" w:val="69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lastRenderedPageBreak/>
              <w:t>8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CE26F3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Compatibility with other Curricula*</w:t>
            </w:r>
          </w:p>
          <w:p w:rsidR="00CE26F3" w:rsidRPr="00116F5D" w:rsidRDefault="00182CB0" w:rsidP="0094629E">
            <w:pPr>
              <w:pStyle w:val="KeinLeerraum"/>
              <w:ind w:left="57" w:right="57"/>
            </w:pPr>
            <w:r w:rsidRPr="00182CB0">
              <w:t>Elective module in the Master´s degree course “</w:t>
            </w:r>
            <w:proofErr w:type="spellStart"/>
            <w:r w:rsidRPr="00182CB0">
              <w:t>Klinische</w:t>
            </w:r>
            <w:proofErr w:type="spellEnd"/>
            <w:r w:rsidRPr="00182CB0">
              <w:t xml:space="preserve"> und </w:t>
            </w:r>
            <w:proofErr w:type="spellStart"/>
            <w:r w:rsidRPr="00182CB0">
              <w:t>Experimentelle</w:t>
            </w:r>
            <w:proofErr w:type="spellEnd"/>
            <w:r w:rsidRPr="00182CB0">
              <w:t xml:space="preserve"> </w:t>
            </w:r>
            <w:proofErr w:type="spellStart"/>
            <w:r w:rsidRPr="00182CB0">
              <w:t>Neurowissenschaften</w:t>
            </w:r>
            <w:proofErr w:type="spellEnd"/>
            <w:r w:rsidRPr="00182CB0">
              <w:t>”</w:t>
            </w:r>
          </w:p>
        </w:tc>
      </w:tr>
      <w:tr w:rsidR="00B160A2" w:rsidRPr="00CE26F3" w:rsidTr="004D4EA3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Default="00CE26F3" w:rsidP="0094629E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Significance of the module mark for the overall grade</w:t>
            </w:r>
          </w:p>
          <w:p w:rsidR="00EF6C8E" w:rsidRPr="00EF6C8E" w:rsidRDefault="00EF6C8E" w:rsidP="0094629E">
            <w:pPr>
              <w:pStyle w:val="KeinLeerraum"/>
              <w:ind w:left="57" w:right="57"/>
            </w:pPr>
            <w:r w:rsidRPr="00EF6C8E">
              <w:t>In the Master´s degree course “Experimental and Clinical Neuroscience”: 12 % of the overall grade (see also appendix of the examination regulations)</w:t>
            </w:r>
          </w:p>
        </w:tc>
      </w:tr>
      <w:tr w:rsidR="00B160A2" w:rsidRPr="00182CB0" w:rsidTr="00182CB0">
        <w:trPr>
          <w:trHeight w:hRule="exact" w:val="70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182CB0" w:rsidRDefault="00CE26F3" w:rsidP="00182CB0">
            <w:pPr>
              <w:pStyle w:val="KeinLeerraum"/>
              <w:ind w:left="57" w:right="57"/>
            </w:pPr>
            <w:r w:rsidRPr="00CE26F3">
              <w:rPr>
                <w:b/>
              </w:rPr>
              <w:t>Module coordinator</w:t>
            </w:r>
            <w:r w:rsidR="00EF6C8E">
              <w:rPr>
                <w:b/>
              </w:rPr>
              <w:t xml:space="preserve">: </w:t>
            </w:r>
            <w:r w:rsidR="00182CB0" w:rsidRPr="00182CB0">
              <w:t xml:space="preserve">Prof. Dr. Wolfgang </w:t>
            </w:r>
            <w:proofErr w:type="spellStart"/>
            <w:r w:rsidR="00182CB0" w:rsidRPr="00182CB0">
              <w:t>Walkowiak</w:t>
            </w:r>
            <w:proofErr w:type="spellEnd"/>
            <w:r w:rsidR="00182CB0" w:rsidRPr="00182CB0">
              <w:t xml:space="preserve">, phone 470-3119, </w:t>
            </w:r>
            <w:hyperlink r:id="rId5" w:history="1">
              <w:r w:rsidR="00182CB0" w:rsidRPr="000850C0">
                <w:rPr>
                  <w:rStyle w:val="Hyperlink"/>
                </w:rPr>
                <w:t>w.walkowiak@uni-koeln.de</w:t>
              </w:r>
            </w:hyperlink>
            <w:r w:rsidR="00182CB0">
              <w:t xml:space="preserve"> </w:t>
            </w:r>
            <w:r w:rsidR="004D4EA3">
              <w:t xml:space="preserve"> </w:t>
            </w:r>
            <w:r w:rsidR="00EF6C8E" w:rsidRPr="00182CB0">
              <w:rPr>
                <w:b/>
              </w:rPr>
              <w:t>Participating faculty:</w:t>
            </w:r>
            <w:r w:rsidR="00EF6C8E" w:rsidRPr="00182CB0">
              <w:t xml:space="preserve"> </w:t>
            </w:r>
            <w:r w:rsidR="00182CB0" w:rsidRPr="00182CB0">
              <w:t xml:space="preserve">Dr. A. von </w:t>
            </w:r>
            <w:proofErr w:type="spellStart"/>
            <w:r w:rsidR="00182CB0" w:rsidRPr="00182CB0">
              <w:t>Twickel</w:t>
            </w:r>
            <w:proofErr w:type="spellEnd"/>
            <w:r w:rsidR="00182CB0" w:rsidRPr="00182CB0">
              <w:t xml:space="preserve">, Prof. Dr. W. </w:t>
            </w:r>
            <w:proofErr w:type="spellStart"/>
            <w:r w:rsidR="00182CB0" w:rsidRPr="00182CB0">
              <w:t>Walkowiak</w:t>
            </w:r>
            <w:proofErr w:type="spellEnd"/>
          </w:p>
        </w:tc>
      </w:tr>
      <w:tr w:rsidR="00B160A2" w:rsidTr="00182CB0">
        <w:trPr>
          <w:trHeight w:hRule="exact" w:val="55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182CB0">
              <w:rPr>
                <w:rFonts w:eastAsia="Arial Narrow" w:cs="Arial Narrow"/>
                <w:spacing w:val="1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4F507A" w:rsidP="004F507A">
            <w:pPr>
              <w:spacing w:after="0"/>
              <w:ind w:left="57" w:right="57"/>
              <w:rPr>
                <w:rFonts w:eastAsia="Times New Roman" w:cs="Times New Roman"/>
                <w:b/>
              </w:rPr>
            </w:pPr>
            <w:r w:rsidRPr="004F507A">
              <w:rPr>
                <w:rFonts w:eastAsia="Times New Roman" w:cs="Times New Roman"/>
                <w:b/>
              </w:rPr>
              <w:t>Additional information</w:t>
            </w:r>
          </w:p>
          <w:p w:rsidR="00EF6C8E" w:rsidRPr="00EF6C8E" w:rsidRDefault="00EF6C8E" w:rsidP="00EF6C8E">
            <w:pPr>
              <w:spacing w:after="0"/>
              <w:ind w:left="57" w:right="57"/>
              <w:rPr>
                <w:b/>
              </w:rPr>
            </w:pPr>
            <w:r w:rsidRPr="00EF6C8E">
              <w:rPr>
                <w:b/>
              </w:rPr>
              <w:t xml:space="preserve">Subject module </w:t>
            </w:r>
            <w:r w:rsidRPr="00EF6C8E">
              <w:t>of the Master´s degree course “Biological Sciences”,</w:t>
            </w:r>
          </w:p>
          <w:p w:rsidR="004F507A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 xml:space="preserve">Focus of research: </w:t>
            </w:r>
            <w:r w:rsidRPr="00EF6C8E">
              <w:t>(N) Neurobiology</w:t>
            </w:r>
          </w:p>
          <w:p w:rsidR="00EF6C8E" w:rsidRDefault="00EF6C8E" w:rsidP="00EF6C8E">
            <w:pPr>
              <w:spacing w:after="0"/>
              <w:ind w:left="57" w:right="57"/>
              <w:rPr>
                <w:rFonts w:eastAsia="Times New Roman" w:cs="Times New Roman"/>
                <w:b/>
              </w:rPr>
            </w:pPr>
            <w:r w:rsidRPr="00EF6C8E">
              <w:rPr>
                <w:rFonts w:eastAsia="Times New Roman" w:cs="Times New Roman"/>
                <w:b/>
              </w:rPr>
              <w:t>Literature: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  <w:p w:rsidR="00182CB0" w:rsidRPr="00182CB0" w:rsidRDefault="00182CB0" w:rsidP="00182CB0">
            <w:pPr>
              <w:pStyle w:val="KeinLeerraum"/>
              <w:numPr>
                <w:ilvl w:val="0"/>
                <w:numId w:val="22"/>
              </w:numPr>
              <w:rPr>
                <w:lang w:val="de-DE"/>
              </w:rPr>
            </w:pPr>
            <w:r w:rsidRPr="00182CB0">
              <w:t xml:space="preserve">Kandel, E.R., Schwartz, J.H., </w:t>
            </w:r>
            <w:proofErr w:type="spellStart"/>
            <w:r w:rsidRPr="00182CB0">
              <w:t>Jessell</w:t>
            </w:r>
            <w:proofErr w:type="spellEnd"/>
            <w:r w:rsidRPr="00182CB0">
              <w:t xml:space="preserve">, T. (2000) Principles of Neural Science. </w:t>
            </w:r>
            <w:r w:rsidRPr="00182CB0">
              <w:rPr>
                <w:lang w:val="de-DE"/>
              </w:rPr>
              <w:t xml:space="preserve">4th </w:t>
            </w:r>
            <w:proofErr w:type="spellStart"/>
            <w:r w:rsidRPr="00182CB0">
              <w:rPr>
                <w:lang w:val="de-DE"/>
              </w:rPr>
              <w:t>edition</w:t>
            </w:r>
            <w:proofErr w:type="spellEnd"/>
            <w:r w:rsidRPr="00182CB0">
              <w:rPr>
                <w:lang w:val="de-DE"/>
              </w:rPr>
              <w:t xml:space="preserve">, </w:t>
            </w:r>
            <w:proofErr w:type="spellStart"/>
            <w:r w:rsidRPr="00182CB0">
              <w:rPr>
                <w:lang w:val="de-DE"/>
              </w:rPr>
              <w:t>NcGraw</w:t>
            </w:r>
            <w:proofErr w:type="spellEnd"/>
            <w:r w:rsidRPr="00182CB0">
              <w:rPr>
                <w:lang w:val="de-DE"/>
              </w:rPr>
              <w:t xml:space="preserve">-Hill. </w:t>
            </w:r>
            <w:proofErr w:type="spellStart"/>
            <w:r w:rsidRPr="00182CB0">
              <w:rPr>
                <w:lang w:val="de-DE"/>
              </w:rPr>
              <w:t>Chapters</w:t>
            </w:r>
            <w:proofErr w:type="spellEnd"/>
            <w:r w:rsidRPr="00182CB0">
              <w:rPr>
                <w:lang w:val="de-DE"/>
              </w:rPr>
              <w:t xml:space="preserve"> 1, 19, 29, 32</w:t>
            </w:r>
          </w:p>
          <w:p w:rsidR="00182CB0" w:rsidRPr="00182CB0" w:rsidRDefault="00182CB0" w:rsidP="00182CB0">
            <w:pPr>
              <w:pStyle w:val="KeinLeerraum"/>
              <w:numPr>
                <w:ilvl w:val="0"/>
                <w:numId w:val="22"/>
              </w:numPr>
              <w:rPr>
                <w:lang w:val="de-DE"/>
              </w:rPr>
            </w:pPr>
            <w:r w:rsidRPr="00182CB0">
              <w:t xml:space="preserve">Purves, D., Augustine, G.J., Fitzpatrick, D., Hall. C.W. et al. (2007) Neuroscience. 4th edition, Palgrave Macmillan. </w:t>
            </w:r>
            <w:proofErr w:type="spellStart"/>
            <w:r w:rsidRPr="00182CB0">
              <w:rPr>
                <w:lang w:val="de-DE"/>
              </w:rPr>
              <w:t>Chapters</w:t>
            </w:r>
            <w:proofErr w:type="spellEnd"/>
            <w:r w:rsidRPr="00182CB0">
              <w:rPr>
                <w:lang w:val="de-DE"/>
              </w:rPr>
              <w:t xml:space="preserve"> 12, 13, 27</w:t>
            </w:r>
          </w:p>
          <w:p w:rsidR="00182CB0" w:rsidRPr="00182CB0" w:rsidRDefault="00182CB0" w:rsidP="00182CB0">
            <w:pPr>
              <w:pStyle w:val="KeinLeerraum"/>
              <w:numPr>
                <w:ilvl w:val="0"/>
                <w:numId w:val="22"/>
              </w:numPr>
            </w:pPr>
            <w:r w:rsidRPr="00182CB0">
              <w:t>Further original publications will be handed out during the first week of the module</w:t>
            </w:r>
          </w:p>
          <w:p w:rsidR="004D4EA3" w:rsidRDefault="004D4EA3" w:rsidP="00182CB0">
            <w:pPr>
              <w:pStyle w:val="KeinLeerraum"/>
              <w:ind w:left="57" w:right="57"/>
            </w:pPr>
          </w:p>
          <w:p w:rsidR="00182CB0" w:rsidRPr="00182CB0" w:rsidRDefault="00182CB0" w:rsidP="00182CB0">
            <w:pPr>
              <w:spacing w:after="0"/>
              <w:ind w:left="57" w:right="57"/>
            </w:pPr>
            <w:r w:rsidRPr="00182CB0">
              <w:rPr>
                <w:b/>
              </w:rPr>
              <w:t xml:space="preserve">General time schedule: </w:t>
            </w:r>
            <w:r w:rsidRPr="00182CB0">
              <w:t>Week 1 (Mon.-Fri.): Lectures and preparation for the seminar talk (held at the end of week 1); Week 2-5 (Mon.-Fri.): Lectures and practical/lab; Week 6 (Mon.-Fri): Data evaluation and writing seminar paper; Week 7 (Mon.-Fri): Preparation for the oral examination</w:t>
            </w:r>
          </w:p>
          <w:p w:rsidR="00182CB0" w:rsidRPr="00182CB0" w:rsidRDefault="00182CB0" w:rsidP="00182CB0">
            <w:pPr>
              <w:spacing w:after="0"/>
              <w:ind w:left="57" w:right="57"/>
            </w:pPr>
            <w:r w:rsidRPr="00182CB0">
              <w:rPr>
                <w:b/>
              </w:rPr>
              <w:t xml:space="preserve">Note: </w:t>
            </w:r>
            <w:r w:rsidRPr="00182CB0">
              <w:t xml:space="preserve">The module contains hand-on laboratory work conducted by small groups of students and is taught in research laboratories. The module does not contain computer-based </w:t>
            </w:r>
            <w:proofErr w:type="spellStart"/>
            <w:r w:rsidRPr="00182CB0">
              <w:t>practicals</w:t>
            </w:r>
            <w:proofErr w:type="spellEnd"/>
            <w:r w:rsidRPr="00182CB0">
              <w:t>/research as a main component.</w:t>
            </w:r>
          </w:p>
          <w:p w:rsidR="004F507A" w:rsidRPr="00EF6C8E" w:rsidRDefault="00182CB0" w:rsidP="00182CB0">
            <w:pPr>
              <w:spacing w:after="0"/>
              <w:ind w:left="57" w:right="57"/>
            </w:pPr>
            <w:r w:rsidRPr="00182CB0">
              <w:rPr>
                <w:b/>
              </w:rPr>
              <w:t xml:space="preserve">Introduction to the module: </w:t>
            </w:r>
            <w:r w:rsidR="00BE2CB0" w:rsidRPr="00BE2CB0">
              <w:t xml:space="preserve">June 12, 2017 at 9:00 a.m., Cologne </w:t>
            </w:r>
            <w:proofErr w:type="spellStart"/>
            <w:r w:rsidR="00BE2CB0" w:rsidRPr="00BE2CB0">
              <w:t>Biocenter</w:t>
            </w:r>
            <w:proofErr w:type="spellEnd"/>
            <w:r w:rsidR="00BE2CB0" w:rsidRPr="00BE2CB0">
              <w:t xml:space="preserve">, room 1.007 (first floor) </w:t>
            </w:r>
            <w:r w:rsidRPr="00182CB0">
              <w:rPr>
                <w:b/>
              </w:rPr>
              <w:t>Oral</w:t>
            </w:r>
            <w:r w:rsidRPr="00182CB0">
              <w:t xml:space="preserve"> </w:t>
            </w:r>
            <w:r w:rsidRPr="00182CB0">
              <w:rPr>
                <w:b/>
              </w:rPr>
              <w:t xml:space="preserve">examination: </w:t>
            </w:r>
            <w:r w:rsidR="00BE2CB0">
              <w:t>July 28, 2017</w:t>
            </w:r>
            <w:r w:rsidRPr="00BE2CB0">
              <w:t xml:space="preserve">; more </w:t>
            </w:r>
            <w:r w:rsidRPr="00182CB0">
              <w:t>details will be given at the beginning of the module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CEC"/>
    <w:multiLevelType w:val="hybridMultilevel"/>
    <w:tmpl w:val="0ADE479E"/>
    <w:lvl w:ilvl="0" w:tplc="AFDC0AC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91C1EF5"/>
    <w:multiLevelType w:val="hybridMultilevel"/>
    <w:tmpl w:val="FD4A9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775291"/>
    <w:multiLevelType w:val="hybridMultilevel"/>
    <w:tmpl w:val="91086648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5FF6AA4"/>
    <w:multiLevelType w:val="hybridMultilevel"/>
    <w:tmpl w:val="E62C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25A558F"/>
    <w:multiLevelType w:val="hybridMultilevel"/>
    <w:tmpl w:val="C7A8F38C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F17"/>
    <w:multiLevelType w:val="hybridMultilevel"/>
    <w:tmpl w:val="B4F80DF4"/>
    <w:lvl w:ilvl="0" w:tplc="8D9AD54C">
      <w:numFmt w:val="bullet"/>
      <w:lvlText w:val="•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6D9"/>
    <w:multiLevelType w:val="hybridMultilevel"/>
    <w:tmpl w:val="8AE025B0"/>
    <w:lvl w:ilvl="0" w:tplc="8D9AD54C">
      <w:numFmt w:val="bullet"/>
      <w:lvlText w:val="•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2017"/>
    <w:multiLevelType w:val="hybridMultilevel"/>
    <w:tmpl w:val="8C1A5618"/>
    <w:lvl w:ilvl="0" w:tplc="5700066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84C524C"/>
    <w:multiLevelType w:val="hybridMultilevel"/>
    <w:tmpl w:val="8A3CBF06"/>
    <w:lvl w:ilvl="0" w:tplc="C58632F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49E62EDA"/>
    <w:multiLevelType w:val="hybridMultilevel"/>
    <w:tmpl w:val="914471F0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ECF271F"/>
    <w:multiLevelType w:val="hybridMultilevel"/>
    <w:tmpl w:val="3FA4D2E6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32D5C"/>
    <w:multiLevelType w:val="hybridMultilevel"/>
    <w:tmpl w:val="AD309B2A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9C3505E"/>
    <w:multiLevelType w:val="hybridMultilevel"/>
    <w:tmpl w:val="CED8D34A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2CA24A1"/>
    <w:multiLevelType w:val="hybridMultilevel"/>
    <w:tmpl w:val="E974C85C"/>
    <w:lvl w:ilvl="0" w:tplc="C6EAAE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5BF290E"/>
    <w:multiLevelType w:val="hybridMultilevel"/>
    <w:tmpl w:val="613820D6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773CF"/>
    <w:multiLevelType w:val="hybridMultilevel"/>
    <w:tmpl w:val="2E3C1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7"/>
  </w:num>
  <w:num w:numId="9">
    <w:abstractNumId w:val="11"/>
  </w:num>
  <w:num w:numId="10">
    <w:abstractNumId w:val="19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8"/>
  </w:num>
  <w:num w:numId="17">
    <w:abstractNumId w:val="21"/>
  </w:num>
  <w:num w:numId="18">
    <w:abstractNumId w:val="16"/>
  </w:num>
  <w:num w:numId="19">
    <w:abstractNumId w:val="20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5EF"/>
    <w:rsid w:val="000C450E"/>
    <w:rsid w:val="00116F5D"/>
    <w:rsid w:val="001219D7"/>
    <w:rsid w:val="00125AEF"/>
    <w:rsid w:val="00182CB0"/>
    <w:rsid w:val="002B1D4B"/>
    <w:rsid w:val="004D4EA3"/>
    <w:rsid w:val="004F507A"/>
    <w:rsid w:val="00646B93"/>
    <w:rsid w:val="006D43AE"/>
    <w:rsid w:val="008837A5"/>
    <w:rsid w:val="0094629E"/>
    <w:rsid w:val="00AA18C9"/>
    <w:rsid w:val="00B160A2"/>
    <w:rsid w:val="00BC6539"/>
    <w:rsid w:val="00BE2CB0"/>
    <w:rsid w:val="00C175EF"/>
    <w:rsid w:val="00C61D99"/>
    <w:rsid w:val="00CE26F3"/>
    <w:rsid w:val="00D4372E"/>
    <w:rsid w:val="00D53062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6DA3"/>
  <w15:docId w15:val="{042BC177-9DC3-44CF-83E1-13EA8455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EF6C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walkowiak@uni-ko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Sophia Schröder</cp:lastModifiedBy>
  <cp:revision>15</cp:revision>
  <dcterms:created xsi:type="dcterms:W3CDTF">2016-10-12T14:58:00Z</dcterms:created>
  <dcterms:modified xsi:type="dcterms:W3CDTF">2017-12-10T20:34:00Z</dcterms:modified>
</cp:coreProperties>
</file>